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56" w:rsidRPr="00CB7DD3" w:rsidRDefault="00CB20A4" w:rsidP="00E55F7B">
      <w:pPr>
        <w:pStyle w:val="Stopka"/>
        <w:tabs>
          <w:tab w:val="left" w:pos="-426"/>
        </w:tabs>
        <w:ind w:left="284"/>
        <w:rPr>
          <w:rFonts w:ascii="Book Antiqua" w:hAnsi="Book Antiqua"/>
          <w:shadow/>
          <w:color w:val="0070C0"/>
          <w:sz w:val="72"/>
          <w:szCs w:val="72"/>
        </w:rPr>
      </w:pPr>
      <w:r w:rsidRPr="00CB20A4">
        <w:rPr>
          <w:rFonts w:ascii="Book Antiqua" w:hAnsi="Book Antiqua"/>
          <w:noProof/>
          <w:sz w:val="72"/>
          <w:szCs w:val="72"/>
          <w:lang w:eastAsia="pl-PL"/>
        </w:rPr>
        <w:drawing>
          <wp:inline distT="0" distB="0" distL="0" distR="0">
            <wp:extent cx="1116920" cy="742384"/>
            <wp:effectExtent l="19050" t="0" r="7030" b="0"/>
            <wp:docPr id="2" name="Obraz 1" descr="Logo_K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KO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46" cy="74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656" w:rsidRPr="00CB7DD3">
        <w:rPr>
          <w:rFonts w:ascii="Book Antiqua" w:hAnsi="Book Antiqua"/>
          <w:shadow/>
          <w:color w:val="0070C0"/>
          <w:sz w:val="72"/>
          <w:szCs w:val="72"/>
        </w:rPr>
        <w:t>Dziadek do orzechów</w:t>
      </w:r>
    </w:p>
    <w:p w:rsidR="006C6860" w:rsidRPr="00CB7DD3" w:rsidRDefault="00CB20A4" w:rsidP="006C6860">
      <w:pPr>
        <w:pStyle w:val="Stopka"/>
        <w:tabs>
          <w:tab w:val="left" w:pos="-426"/>
        </w:tabs>
        <w:ind w:left="284"/>
        <w:jc w:val="center"/>
        <w:rPr>
          <w:rFonts w:ascii="Book Antiqua" w:hAnsi="Book Antiqua"/>
          <w:shadow/>
          <w:color w:val="0070C0"/>
          <w:sz w:val="72"/>
          <w:szCs w:val="72"/>
        </w:rPr>
      </w:pPr>
      <w:r w:rsidRPr="00CB7DD3">
        <w:rPr>
          <w:rFonts w:ascii="Book Antiqua" w:hAnsi="Book Antiqua"/>
          <w:shadow/>
          <w:color w:val="0070C0"/>
          <w:sz w:val="72"/>
          <w:szCs w:val="72"/>
        </w:rPr>
        <w:t>i Król Myszy</w:t>
      </w:r>
    </w:p>
    <w:p w:rsidR="00CB20A4" w:rsidRDefault="00CB20A4" w:rsidP="006C6860">
      <w:pPr>
        <w:pStyle w:val="Stopka"/>
        <w:tabs>
          <w:tab w:val="left" w:pos="-426"/>
        </w:tabs>
        <w:ind w:left="284"/>
        <w:jc w:val="center"/>
        <w:rPr>
          <w:rFonts w:ascii="Book Antiqua" w:hAnsi="Book Antiqua"/>
          <w:b/>
          <w:bCs/>
          <w:shadow/>
          <w:sz w:val="48"/>
        </w:rPr>
      </w:pPr>
      <w:r>
        <w:rPr>
          <w:rFonts w:ascii="Book Antiqua" w:hAnsi="Book Antiqua"/>
          <w:b/>
          <w:bCs/>
          <w:shadow/>
          <w:sz w:val="48"/>
        </w:rPr>
        <w:t>baśń muzyczna</w:t>
      </w:r>
    </w:p>
    <w:p w:rsidR="007F57D3" w:rsidRDefault="007F57D3" w:rsidP="00C91969">
      <w:pPr>
        <w:pStyle w:val="Tekstpodstawowy"/>
        <w:ind w:left="851"/>
        <w:jc w:val="center"/>
        <w:rPr>
          <w:rFonts w:asciiTheme="minorHAnsi" w:hAnsiTheme="minorHAnsi"/>
          <w:shadow w:val="0"/>
          <w:sz w:val="24"/>
        </w:rPr>
      </w:pPr>
    </w:p>
    <w:p w:rsidR="00710D75" w:rsidRDefault="00BF7A51" w:rsidP="00BF7A51">
      <w:r>
        <w:t>„Dziadek do orzechów i Król Myszy” -  niezwykła baśń muzyczna dla dzieci i dorosłych, według powieści niemieckiego pisarza i poety epoki romantyzmu Ernesta Teodora Amadeusza Hoffmanna.  Akcja baśni rozgrywa się w Wigilię Bożego Narodzenia. Maria, wśród licznych prezentów, otrzymuje drewnianego dziadka do orzechów, który, po licznych perypetiach, przeistacza się w urodziwego księcia z krainy baśni i słodyczy, zabierając Marię w podróż do swego królestwa.</w:t>
      </w:r>
    </w:p>
    <w:p w:rsidR="00710D75" w:rsidRDefault="00710D75" w:rsidP="00BF7A51">
      <w:r w:rsidRPr="00710D75">
        <w:t xml:space="preserve">Widowisko adresowane zarówno do widzów dorosłych, jak i najmłodszej widowni, urzeka baśniowymi kostiumami, wspaniale dobraną muzyką, graną i śpiewaną na żywo oraz  niezwykłymi, wyrazistymi kreacjami aktorskimi.  </w:t>
      </w:r>
    </w:p>
    <w:p w:rsidR="000D6FE9" w:rsidRPr="0005647E" w:rsidRDefault="00CB20A4" w:rsidP="00710D75">
      <w:pPr>
        <w:pStyle w:val="Tekstpodstawowy"/>
        <w:rPr>
          <w:rFonts w:asciiTheme="minorHAnsi" w:hAnsiTheme="minorHAnsi"/>
          <w:bCs/>
          <w:shadow w:val="0"/>
          <w:sz w:val="22"/>
          <w:szCs w:val="22"/>
        </w:rPr>
      </w:pPr>
      <w:r w:rsidRPr="0005647E">
        <w:rPr>
          <w:rFonts w:asciiTheme="minorHAnsi" w:hAnsiTheme="minorHAnsi"/>
          <w:shadow w:val="0"/>
          <w:sz w:val="22"/>
          <w:szCs w:val="22"/>
        </w:rPr>
        <w:t>Scenariusz, reżyseria</w:t>
      </w:r>
      <w:r w:rsidR="00E55F7B" w:rsidRPr="0005647E">
        <w:rPr>
          <w:rFonts w:asciiTheme="minorHAnsi" w:hAnsiTheme="minorHAnsi"/>
          <w:shadow w:val="0"/>
          <w:sz w:val="22"/>
          <w:szCs w:val="22"/>
        </w:rPr>
        <w:t xml:space="preserve">, ruch sceniczny </w:t>
      </w:r>
      <w:r w:rsidRPr="0005647E">
        <w:rPr>
          <w:rFonts w:asciiTheme="minorHAnsi" w:hAnsiTheme="minorHAnsi"/>
          <w:shadow w:val="0"/>
          <w:sz w:val="22"/>
          <w:szCs w:val="22"/>
        </w:rPr>
        <w:t xml:space="preserve"> – 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>Jadwiga Leśniak-Jankowska</w:t>
      </w:r>
    </w:p>
    <w:p w:rsidR="000D6FE9" w:rsidRPr="0005647E" w:rsidRDefault="00CB20A4" w:rsidP="00710D75">
      <w:pPr>
        <w:pStyle w:val="Tekstpodstawowy"/>
        <w:rPr>
          <w:rFonts w:asciiTheme="minorHAnsi" w:hAnsiTheme="minorHAnsi"/>
          <w:bCs/>
          <w:shadow w:val="0"/>
          <w:sz w:val="22"/>
          <w:szCs w:val="22"/>
        </w:rPr>
      </w:pPr>
      <w:r w:rsidRPr="0005647E">
        <w:rPr>
          <w:rFonts w:asciiTheme="minorHAnsi" w:hAnsiTheme="minorHAnsi"/>
          <w:shadow w:val="0"/>
          <w:sz w:val="22"/>
          <w:szCs w:val="22"/>
        </w:rPr>
        <w:t>Muzyka –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 xml:space="preserve"> Piotr Czajkowski, </w:t>
      </w:r>
      <w:r w:rsidR="00B03560" w:rsidRPr="0005647E">
        <w:rPr>
          <w:rFonts w:asciiTheme="minorHAnsi" w:hAnsiTheme="minorHAnsi"/>
          <w:shadow w:val="0"/>
          <w:sz w:val="22"/>
          <w:szCs w:val="22"/>
        </w:rPr>
        <w:t>Robert Schumann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 xml:space="preserve">, </w:t>
      </w:r>
      <w:r w:rsidR="00B03560" w:rsidRPr="0005647E">
        <w:rPr>
          <w:rFonts w:asciiTheme="minorHAnsi" w:hAnsiTheme="minorHAnsi"/>
          <w:shadow w:val="0"/>
          <w:sz w:val="22"/>
          <w:szCs w:val="22"/>
        </w:rPr>
        <w:t>Franz Schubert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 xml:space="preserve">, </w:t>
      </w:r>
      <w:r w:rsidR="00B03560" w:rsidRPr="0005647E">
        <w:rPr>
          <w:rFonts w:asciiTheme="minorHAnsi" w:hAnsiTheme="minorHAnsi"/>
          <w:bCs/>
          <w:shadow w:val="0"/>
          <w:sz w:val="22"/>
          <w:szCs w:val="22"/>
        </w:rPr>
        <w:t>Benjamin Godard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 xml:space="preserve">, </w:t>
      </w:r>
      <w:r w:rsidR="00B03560" w:rsidRPr="0005647E">
        <w:rPr>
          <w:rFonts w:asciiTheme="minorHAnsi" w:hAnsiTheme="minorHAnsi"/>
          <w:bCs/>
          <w:shadow w:val="0"/>
          <w:sz w:val="22"/>
          <w:szCs w:val="22"/>
        </w:rPr>
        <w:t xml:space="preserve">Stanisław 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>Moniuszko</w:t>
      </w:r>
      <w:r w:rsidR="000D6FE9" w:rsidRPr="0005647E">
        <w:rPr>
          <w:rFonts w:asciiTheme="minorHAnsi" w:hAnsiTheme="minorHAnsi"/>
          <w:bCs/>
          <w:shadow w:val="0"/>
          <w:sz w:val="22"/>
          <w:szCs w:val="22"/>
        </w:rPr>
        <w:t xml:space="preserve">, </w:t>
      </w:r>
      <w:r w:rsidR="00710D75">
        <w:rPr>
          <w:rFonts w:asciiTheme="minorHAnsi" w:hAnsiTheme="minorHAnsi"/>
          <w:bCs/>
          <w:shadow w:val="0"/>
          <w:sz w:val="22"/>
          <w:szCs w:val="22"/>
        </w:rPr>
        <w:t xml:space="preserve">           </w:t>
      </w:r>
      <w:r w:rsidR="001F7B35" w:rsidRPr="0005647E">
        <w:rPr>
          <w:rFonts w:asciiTheme="minorHAnsi" w:hAnsiTheme="minorHAnsi"/>
          <w:bCs/>
          <w:shadow w:val="0"/>
          <w:kern w:val="36"/>
          <w:sz w:val="22"/>
          <w:szCs w:val="22"/>
        </w:rPr>
        <w:t>Georg </w:t>
      </w:r>
      <w:r w:rsidR="000D6FE9" w:rsidRPr="0005647E">
        <w:rPr>
          <w:rFonts w:asciiTheme="minorHAnsi" w:hAnsiTheme="minorHAnsi"/>
          <w:bCs/>
          <w:shadow w:val="0"/>
          <w:kern w:val="36"/>
          <w:sz w:val="22"/>
          <w:szCs w:val="22"/>
        </w:rPr>
        <w:t xml:space="preserve">Friedrich </w:t>
      </w:r>
      <w:proofErr w:type="spellStart"/>
      <w:r w:rsidR="000D6FE9" w:rsidRPr="0005647E">
        <w:rPr>
          <w:rFonts w:asciiTheme="minorHAnsi" w:hAnsiTheme="minorHAnsi"/>
          <w:bCs/>
          <w:shadow w:val="0"/>
          <w:kern w:val="36"/>
          <w:sz w:val="22"/>
          <w:szCs w:val="22"/>
        </w:rPr>
        <w:t>Händel</w:t>
      </w:r>
      <w:proofErr w:type="spellEnd"/>
    </w:p>
    <w:p w:rsidR="00CB20A4" w:rsidRPr="0005647E" w:rsidRDefault="00CB20A4" w:rsidP="00710D75">
      <w:pPr>
        <w:pStyle w:val="Tekstpodstawowy"/>
        <w:rPr>
          <w:rFonts w:asciiTheme="minorHAnsi" w:hAnsiTheme="minorHAnsi"/>
          <w:shadow w:val="0"/>
          <w:sz w:val="22"/>
          <w:szCs w:val="22"/>
        </w:rPr>
      </w:pPr>
      <w:r w:rsidRPr="0005647E">
        <w:rPr>
          <w:rFonts w:asciiTheme="minorHAnsi" w:hAnsiTheme="minorHAnsi"/>
          <w:shadow w:val="0"/>
          <w:sz w:val="22"/>
          <w:szCs w:val="22"/>
        </w:rPr>
        <w:t>Opracowanie i kierownictwo muzyczne - Waldemar Groń</w:t>
      </w:r>
    </w:p>
    <w:p w:rsidR="00CB20A4" w:rsidRPr="0005647E" w:rsidRDefault="00CB20A4" w:rsidP="00710D75">
      <w:pPr>
        <w:pStyle w:val="Tekstpodstawowy"/>
        <w:rPr>
          <w:rFonts w:asciiTheme="minorHAnsi" w:hAnsiTheme="minorHAnsi"/>
          <w:bCs/>
          <w:shadow w:val="0"/>
          <w:sz w:val="22"/>
          <w:szCs w:val="22"/>
        </w:rPr>
      </w:pPr>
      <w:r w:rsidRPr="0005647E">
        <w:rPr>
          <w:rFonts w:asciiTheme="minorHAnsi" w:hAnsiTheme="minorHAnsi"/>
          <w:shadow w:val="0"/>
          <w:sz w:val="22"/>
          <w:szCs w:val="22"/>
        </w:rPr>
        <w:t xml:space="preserve">Scenografia, kostiumy – 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 xml:space="preserve">Grażyna </w:t>
      </w:r>
      <w:proofErr w:type="spellStart"/>
      <w:r w:rsidRPr="0005647E">
        <w:rPr>
          <w:rFonts w:asciiTheme="minorHAnsi" w:hAnsiTheme="minorHAnsi"/>
          <w:bCs/>
          <w:shadow w:val="0"/>
          <w:sz w:val="22"/>
          <w:szCs w:val="22"/>
        </w:rPr>
        <w:t>Żubrowska</w:t>
      </w:r>
      <w:proofErr w:type="spellEnd"/>
    </w:p>
    <w:p w:rsidR="00CB20A4" w:rsidRPr="0005647E" w:rsidRDefault="00CB20A4" w:rsidP="00710D75">
      <w:pPr>
        <w:pStyle w:val="Tekstpodstawowy"/>
        <w:rPr>
          <w:rFonts w:asciiTheme="minorHAnsi" w:hAnsiTheme="minorHAnsi"/>
          <w:bCs/>
          <w:shadow w:val="0"/>
          <w:sz w:val="22"/>
          <w:szCs w:val="22"/>
        </w:rPr>
      </w:pPr>
      <w:r w:rsidRPr="0005647E">
        <w:rPr>
          <w:rFonts w:asciiTheme="minorHAnsi" w:hAnsiTheme="minorHAnsi"/>
          <w:shadow w:val="0"/>
          <w:sz w:val="22"/>
          <w:szCs w:val="22"/>
        </w:rPr>
        <w:t xml:space="preserve">Choreografia  – </w:t>
      </w:r>
      <w:r w:rsidRPr="0005647E">
        <w:rPr>
          <w:rFonts w:asciiTheme="minorHAnsi" w:hAnsiTheme="minorHAnsi"/>
          <w:bCs/>
          <w:shadow w:val="0"/>
          <w:sz w:val="22"/>
          <w:szCs w:val="22"/>
        </w:rPr>
        <w:t xml:space="preserve">Marta </w:t>
      </w:r>
      <w:proofErr w:type="spellStart"/>
      <w:r w:rsidRPr="0005647E">
        <w:rPr>
          <w:rFonts w:asciiTheme="minorHAnsi" w:hAnsiTheme="minorHAnsi"/>
          <w:bCs/>
          <w:shadow w:val="0"/>
          <w:sz w:val="22"/>
          <w:szCs w:val="22"/>
        </w:rPr>
        <w:t>Mirocka</w:t>
      </w:r>
      <w:proofErr w:type="spellEnd"/>
      <w:r w:rsidR="006B2B28">
        <w:rPr>
          <w:rFonts w:asciiTheme="minorHAnsi" w:hAnsiTheme="minorHAnsi"/>
          <w:bCs/>
          <w:shadow w:val="0"/>
          <w:sz w:val="22"/>
          <w:szCs w:val="22"/>
        </w:rPr>
        <w:t xml:space="preserve">, </w:t>
      </w:r>
      <w:r w:rsidR="006B2B28" w:rsidRPr="0005647E">
        <w:rPr>
          <w:rFonts w:asciiTheme="minorHAnsi" w:hAnsiTheme="minorHAnsi"/>
          <w:bCs/>
          <w:shadow w:val="0"/>
          <w:sz w:val="22"/>
          <w:szCs w:val="22"/>
        </w:rPr>
        <w:t>Jadwiga Leśniak-Jankowska</w:t>
      </w:r>
    </w:p>
    <w:p w:rsidR="00CB20A4" w:rsidRPr="0037658A" w:rsidRDefault="00CB20A4" w:rsidP="00710D75">
      <w:pPr>
        <w:spacing w:after="0" w:line="240" w:lineRule="auto"/>
        <w:rPr>
          <w:sz w:val="16"/>
          <w:szCs w:val="16"/>
        </w:rPr>
      </w:pPr>
    </w:p>
    <w:p w:rsidR="005B4845" w:rsidRPr="0005647E" w:rsidRDefault="00CB20A4" w:rsidP="00710D75">
      <w:pPr>
        <w:spacing w:after="0" w:line="240" w:lineRule="auto"/>
      </w:pPr>
      <w:r w:rsidRPr="0005647E">
        <w:rPr>
          <w:b/>
        </w:rPr>
        <w:t>Aktorzy:</w:t>
      </w:r>
      <w:r w:rsidRPr="0005647E">
        <w:br/>
      </w:r>
      <w:r w:rsidR="005B4845" w:rsidRPr="0005647E">
        <w:t xml:space="preserve">Matka Chrzestna, Królowa </w:t>
      </w:r>
      <w:proofErr w:type="spellStart"/>
      <w:r w:rsidR="005B4845" w:rsidRPr="0005647E">
        <w:t>Mysibaba</w:t>
      </w:r>
      <w:proofErr w:type="spellEnd"/>
      <w:r w:rsidR="005B4845" w:rsidRPr="0005647E">
        <w:t xml:space="preserve"> </w:t>
      </w:r>
      <w:r w:rsidR="001F7B35" w:rsidRPr="0005647E">
        <w:t>–</w:t>
      </w:r>
      <w:r w:rsidR="005B4845" w:rsidRPr="0005647E">
        <w:t xml:space="preserve"> </w:t>
      </w:r>
      <w:r w:rsidR="001F7B35" w:rsidRPr="0005647E">
        <w:rPr>
          <w:bCs/>
        </w:rPr>
        <w:t xml:space="preserve">Jadwiga </w:t>
      </w:r>
      <w:r w:rsidR="005B4845" w:rsidRPr="0005647E">
        <w:rPr>
          <w:bCs/>
        </w:rPr>
        <w:t>Leśniak-Jankowska</w:t>
      </w:r>
    </w:p>
    <w:p w:rsidR="005B4845" w:rsidRPr="0005647E" w:rsidRDefault="005B4845" w:rsidP="00710D75">
      <w:pPr>
        <w:spacing w:after="0" w:line="240" w:lineRule="auto"/>
      </w:pPr>
      <w:r w:rsidRPr="0005647E">
        <w:t xml:space="preserve">Radczyni, Królowa, Chór </w:t>
      </w:r>
      <w:r w:rsidR="001F7B35" w:rsidRPr="0005647E">
        <w:t>–</w:t>
      </w:r>
      <w:r w:rsidRPr="0005647E">
        <w:t xml:space="preserve"> </w:t>
      </w:r>
      <w:r w:rsidR="001F7B35" w:rsidRPr="0005647E">
        <w:t xml:space="preserve">Anna </w:t>
      </w:r>
      <w:r w:rsidRPr="0005647E">
        <w:t>Warchał</w:t>
      </w:r>
    </w:p>
    <w:p w:rsidR="005B4845" w:rsidRPr="0005647E" w:rsidRDefault="005B4845" w:rsidP="00710D75">
      <w:pPr>
        <w:spacing w:after="0" w:line="240" w:lineRule="auto"/>
      </w:pPr>
      <w:r w:rsidRPr="0005647E">
        <w:t xml:space="preserve">Radca medyczny, Król, Chór </w:t>
      </w:r>
      <w:r w:rsidR="001F7B35" w:rsidRPr="0005647E">
        <w:t>–</w:t>
      </w:r>
      <w:r w:rsidRPr="0005647E">
        <w:t xml:space="preserve"> </w:t>
      </w:r>
      <w:r w:rsidR="001F7B35" w:rsidRPr="0005647E">
        <w:t xml:space="preserve">Maciej </w:t>
      </w:r>
      <w:r w:rsidRPr="0005647E">
        <w:t>Rutkowski</w:t>
      </w:r>
    </w:p>
    <w:p w:rsidR="00CB20A4" w:rsidRPr="0005647E" w:rsidRDefault="005B4845" w:rsidP="00710D75">
      <w:pPr>
        <w:spacing w:after="0" w:line="240" w:lineRule="auto"/>
      </w:pPr>
      <w:r w:rsidRPr="0005647E">
        <w:t xml:space="preserve">Pani Kanclerz, Gość, Chór </w:t>
      </w:r>
      <w:r w:rsidR="001F7B35" w:rsidRPr="0005647E">
        <w:t>–</w:t>
      </w:r>
      <w:r w:rsidRPr="0005647E">
        <w:t xml:space="preserve"> </w:t>
      </w:r>
      <w:r w:rsidR="001F7B35" w:rsidRPr="0005647E">
        <w:t xml:space="preserve">Anna </w:t>
      </w:r>
      <w:r w:rsidR="00E55F7B" w:rsidRPr="0005647E">
        <w:t>Bugajska</w:t>
      </w:r>
    </w:p>
    <w:p w:rsidR="00E55F7B" w:rsidRPr="0005647E" w:rsidRDefault="005B4845" w:rsidP="00710D75">
      <w:pPr>
        <w:spacing w:after="0" w:line="240" w:lineRule="auto"/>
      </w:pPr>
      <w:r w:rsidRPr="0005647E">
        <w:t xml:space="preserve">Ochmistrzyni, Anioł, Gość, </w:t>
      </w:r>
      <w:r w:rsidR="001F7B35" w:rsidRPr="0005647E">
        <w:t xml:space="preserve">Chór – </w:t>
      </w:r>
      <w:r w:rsidR="00AF0B11">
        <w:t xml:space="preserve">Katarzyna </w:t>
      </w:r>
      <w:proofErr w:type="spellStart"/>
      <w:r w:rsidR="00AF0B11">
        <w:t>Osipuk</w:t>
      </w:r>
      <w:proofErr w:type="spellEnd"/>
    </w:p>
    <w:p w:rsidR="00CB20A4" w:rsidRPr="00E55F7B" w:rsidRDefault="00CB20A4" w:rsidP="00710D75">
      <w:pPr>
        <w:spacing w:after="0" w:line="240" w:lineRule="auto"/>
      </w:pPr>
      <w:r>
        <w:br/>
      </w:r>
      <w:r w:rsidRPr="00E55F7B">
        <w:rPr>
          <w:b/>
        </w:rPr>
        <w:t xml:space="preserve">Balet: </w:t>
      </w:r>
    </w:p>
    <w:p w:rsidR="00CB20A4" w:rsidRDefault="001F7B35" w:rsidP="00710D75">
      <w:pPr>
        <w:spacing w:after="0" w:line="240" w:lineRule="auto"/>
      </w:pPr>
      <w:r>
        <w:t>Maria, Wróżka Cukrowa –</w:t>
      </w:r>
      <w:r w:rsidR="00503FC6">
        <w:t xml:space="preserve"> </w:t>
      </w:r>
      <w:r w:rsidR="00734E9E">
        <w:t>Weronika Bartold</w:t>
      </w:r>
    </w:p>
    <w:p w:rsidR="001F7B35" w:rsidRDefault="001F7B35" w:rsidP="00710D75">
      <w:pPr>
        <w:spacing w:after="0" w:line="240" w:lineRule="auto"/>
      </w:pPr>
      <w:r>
        <w:t xml:space="preserve">Dziadek do orzechów, </w:t>
      </w:r>
      <w:proofErr w:type="spellStart"/>
      <w:r>
        <w:t>Książe</w:t>
      </w:r>
      <w:proofErr w:type="spellEnd"/>
      <w:r>
        <w:t xml:space="preserve"> – </w:t>
      </w:r>
      <w:r w:rsidR="008B685D">
        <w:t>Stanisław Iw</w:t>
      </w:r>
      <w:r w:rsidR="00ED0C62">
        <w:t>anicki</w:t>
      </w:r>
      <w:r>
        <w:t xml:space="preserve"> </w:t>
      </w:r>
    </w:p>
    <w:p w:rsidR="001F7B35" w:rsidRDefault="001F7B35" w:rsidP="00710D75">
      <w:pPr>
        <w:spacing w:after="0" w:line="240" w:lineRule="auto"/>
      </w:pPr>
      <w:r>
        <w:t xml:space="preserve">Mysi Król, Fryderyk – Tomasz </w:t>
      </w:r>
      <w:proofErr w:type="spellStart"/>
      <w:r>
        <w:t>Gandzel</w:t>
      </w:r>
      <w:proofErr w:type="spellEnd"/>
    </w:p>
    <w:p w:rsidR="00E55F7B" w:rsidRDefault="001F7B35" w:rsidP="00710D75">
      <w:pPr>
        <w:spacing w:after="0" w:line="240" w:lineRule="auto"/>
      </w:pPr>
      <w:r>
        <w:t xml:space="preserve">Pokojówka </w:t>
      </w:r>
      <w:proofErr w:type="spellStart"/>
      <w:r>
        <w:t>Pirlipaty</w:t>
      </w:r>
      <w:proofErr w:type="spellEnd"/>
      <w:r>
        <w:t xml:space="preserve">, Kolombina, Śnieżynka, Hiszpanka, Kwiat, Gość – </w:t>
      </w:r>
      <w:r w:rsidR="00E55F7B">
        <w:t>Ewelina</w:t>
      </w:r>
      <w:r>
        <w:t xml:space="preserve"> </w:t>
      </w:r>
      <w:r w:rsidR="00E55F7B">
        <w:t>Bochenek</w:t>
      </w:r>
    </w:p>
    <w:p w:rsidR="00E55F7B" w:rsidRDefault="001F7B35" w:rsidP="00710D75">
      <w:pPr>
        <w:spacing w:after="0" w:line="240" w:lineRule="auto"/>
      </w:pPr>
      <w:r>
        <w:t xml:space="preserve">Pokojówka </w:t>
      </w:r>
      <w:proofErr w:type="spellStart"/>
      <w:r>
        <w:t>Pirlipaty</w:t>
      </w:r>
      <w:proofErr w:type="spellEnd"/>
      <w:r>
        <w:t>, Kolomb</w:t>
      </w:r>
      <w:r w:rsidR="00C91FEF">
        <w:t>ina, Śnieżynka, Księżniczka Sze</w:t>
      </w:r>
      <w:r w:rsidR="003B4A10">
        <w:t>herezada</w:t>
      </w:r>
      <w:r>
        <w:t>, Kwiat, Gość</w:t>
      </w:r>
      <w:r w:rsidR="0001781C">
        <w:t>, Anioł</w:t>
      </w:r>
      <w:r>
        <w:t xml:space="preserve"> - Katarzyna </w:t>
      </w:r>
      <w:proofErr w:type="spellStart"/>
      <w:r w:rsidR="00E55F7B">
        <w:t>Domanus</w:t>
      </w:r>
      <w:proofErr w:type="spellEnd"/>
    </w:p>
    <w:p w:rsidR="001F7B35" w:rsidRDefault="001F7B35" w:rsidP="00710D75">
      <w:pPr>
        <w:spacing w:after="0" w:line="240" w:lineRule="auto"/>
      </w:pPr>
      <w:proofErr w:type="spellStart"/>
      <w:r>
        <w:t>Mysidwo</w:t>
      </w:r>
      <w:r w:rsidR="00C91FEF">
        <w:t>rka</w:t>
      </w:r>
      <w:proofErr w:type="spellEnd"/>
      <w:r w:rsidR="00C91FEF">
        <w:t>, Śnieżynka, Księżniczka Sze</w:t>
      </w:r>
      <w:r w:rsidR="003B4A10">
        <w:t>herezada</w:t>
      </w:r>
      <w:r>
        <w:t>, Kwiat, Gość – Małgorzata Topolska</w:t>
      </w:r>
    </w:p>
    <w:p w:rsidR="001F7B35" w:rsidRDefault="001F7B35" w:rsidP="00710D75">
      <w:pPr>
        <w:spacing w:after="0" w:line="240" w:lineRule="auto"/>
      </w:pPr>
      <w:proofErr w:type="spellStart"/>
      <w:r>
        <w:t>Mysidworka</w:t>
      </w:r>
      <w:proofErr w:type="spellEnd"/>
      <w:r>
        <w:t>, Śnieżynka, Chinka, Kwiat, Gość – Ewa Urbanek</w:t>
      </w:r>
    </w:p>
    <w:p w:rsidR="00E55F7B" w:rsidRDefault="001F7B35" w:rsidP="00710D75">
      <w:pPr>
        <w:spacing w:after="0" w:line="240" w:lineRule="auto"/>
      </w:pPr>
      <w:r>
        <w:t xml:space="preserve">Śnieżynka, Chinka, Kwiat, Gość – </w:t>
      </w:r>
      <w:r w:rsidR="00E55F7B">
        <w:t xml:space="preserve">Agata </w:t>
      </w:r>
      <w:r w:rsidR="00915F34">
        <w:t>Wojtasik</w:t>
      </w:r>
    </w:p>
    <w:p w:rsidR="00E55F7B" w:rsidRDefault="00C91FEF" w:rsidP="00710D75">
      <w:pPr>
        <w:spacing w:after="0" w:line="240" w:lineRule="auto"/>
      </w:pPr>
      <w:r>
        <w:t>Śnieżynka, Księżniczka Sze</w:t>
      </w:r>
      <w:r w:rsidR="001F7B35">
        <w:t>herezad</w:t>
      </w:r>
      <w:r w:rsidR="003B4A10">
        <w:t>a</w:t>
      </w:r>
      <w:r w:rsidR="001F7B35">
        <w:t xml:space="preserve">, Kwiat, Gość – </w:t>
      </w:r>
      <w:r w:rsidR="00E55F7B">
        <w:t xml:space="preserve">Anna </w:t>
      </w:r>
      <w:proofErr w:type="spellStart"/>
      <w:r w:rsidR="00E55F7B">
        <w:t>Sałaj</w:t>
      </w:r>
      <w:proofErr w:type="spellEnd"/>
    </w:p>
    <w:p w:rsidR="00E55F7B" w:rsidRDefault="00E55F7B" w:rsidP="00710D75">
      <w:pPr>
        <w:spacing w:after="0" w:line="240" w:lineRule="auto"/>
        <w:rPr>
          <w:b/>
        </w:rPr>
      </w:pPr>
    </w:p>
    <w:p w:rsidR="00CB20A4" w:rsidRPr="0005647E" w:rsidRDefault="00CB20A4" w:rsidP="00710D75">
      <w:pPr>
        <w:spacing w:after="0" w:line="240" w:lineRule="auto"/>
        <w:rPr>
          <w:rFonts w:cs="Times New Roman"/>
        </w:rPr>
      </w:pPr>
      <w:r w:rsidRPr="0005647E">
        <w:rPr>
          <w:b/>
        </w:rPr>
        <w:t xml:space="preserve">Muzycy: </w:t>
      </w:r>
      <w:r w:rsidRPr="0005647E">
        <w:rPr>
          <w:b/>
        </w:rPr>
        <w:br/>
      </w:r>
      <w:r w:rsidR="00E55F7B" w:rsidRPr="0005647E">
        <w:rPr>
          <w:rFonts w:cs="Times New Roman"/>
        </w:rPr>
        <w:t>Skrzypce</w:t>
      </w:r>
      <w:r w:rsidR="000C52C9">
        <w:rPr>
          <w:rFonts w:cs="Times New Roman"/>
        </w:rPr>
        <w:t xml:space="preserve"> I</w:t>
      </w:r>
      <w:r w:rsidR="005F5177">
        <w:rPr>
          <w:rFonts w:cs="Times New Roman"/>
        </w:rPr>
        <w:t xml:space="preserve"> – </w:t>
      </w:r>
      <w:r w:rsidR="00B1459C">
        <w:rPr>
          <w:rFonts w:cs="Times New Roman"/>
        </w:rPr>
        <w:t xml:space="preserve">Marta Rychlik / Karolina </w:t>
      </w:r>
      <w:proofErr w:type="spellStart"/>
      <w:r w:rsidR="00B1459C">
        <w:rPr>
          <w:rFonts w:cs="Times New Roman"/>
        </w:rPr>
        <w:t>Bartczyszyn</w:t>
      </w:r>
      <w:proofErr w:type="spellEnd"/>
      <w:r w:rsidR="005F5177">
        <w:rPr>
          <w:rFonts w:cs="Times New Roman"/>
        </w:rPr>
        <w:t xml:space="preserve"> </w:t>
      </w:r>
    </w:p>
    <w:p w:rsidR="00E55F7B" w:rsidRPr="0005647E" w:rsidRDefault="00E55F7B" w:rsidP="00710D75">
      <w:pPr>
        <w:spacing w:after="0" w:line="240" w:lineRule="auto"/>
        <w:rPr>
          <w:rFonts w:cs="Times New Roman"/>
        </w:rPr>
      </w:pPr>
      <w:r w:rsidRPr="0005647E">
        <w:rPr>
          <w:rFonts w:cs="Times New Roman"/>
        </w:rPr>
        <w:t>Skrzypce</w:t>
      </w:r>
      <w:r w:rsidR="000C52C9">
        <w:rPr>
          <w:rFonts w:cs="Times New Roman"/>
        </w:rPr>
        <w:t xml:space="preserve"> II</w:t>
      </w:r>
      <w:r w:rsidRPr="0005647E">
        <w:rPr>
          <w:rFonts w:cs="Times New Roman"/>
        </w:rPr>
        <w:t xml:space="preserve"> – Barbara </w:t>
      </w:r>
      <w:proofErr w:type="spellStart"/>
      <w:r w:rsidRPr="0005647E">
        <w:rPr>
          <w:rFonts w:cs="Times New Roman"/>
        </w:rPr>
        <w:t>Szpakiewicz</w:t>
      </w:r>
      <w:proofErr w:type="spellEnd"/>
    </w:p>
    <w:p w:rsidR="00E55F7B" w:rsidRPr="001F39D9" w:rsidRDefault="00E55F7B" w:rsidP="00710D75">
      <w:pPr>
        <w:spacing w:after="0" w:line="240" w:lineRule="auto"/>
        <w:rPr>
          <w:rFonts w:cs="Times New Roman"/>
        </w:rPr>
      </w:pPr>
      <w:r w:rsidRPr="0005647E">
        <w:rPr>
          <w:rFonts w:cs="Times New Roman"/>
        </w:rPr>
        <w:t>Altówka –</w:t>
      </w:r>
      <w:r w:rsidR="001F39D9">
        <w:rPr>
          <w:rFonts w:cs="Times New Roman"/>
          <w:color w:val="595959" w:themeColor="text1" w:themeTint="A6"/>
        </w:rPr>
        <w:t xml:space="preserve"> </w:t>
      </w:r>
      <w:r w:rsidR="00734E9E" w:rsidRPr="001F39D9">
        <w:rPr>
          <w:rFonts w:cs="Times New Roman"/>
        </w:rPr>
        <w:t xml:space="preserve">Aldona </w:t>
      </w:r>
      <w:proofErr w:type="spellStart"/>
      <w:r w:rsidR="00734E9E" w:rsidRPr="001F39D9">
        <w:rPr>
          <w:rFonts w:cs="Times New Roman"/>
        </w:rPr>
        <w:t>Trybulec</w:t>
      </w:r>
      <w:proofErr w:type="spellEnd"/>
      <w:r w:rsidR="00B35A45">
        <w:rPr>
          <w:rFonts w:cs="Times New Roman"/>
        </w:rPr>
        <w:t xml:space="preserve"> / Natalia Miszczyk</w:t>
      </w:r>
    </w:p>
    <w:p w:rsidR="00E55F7B" w:rsidRPr="0005647E" w:rsidRDefault="00E55F7B" w:rsidP="00710D75">
      <w:pPr>
        <w:spacing w:after="0" w:line="240" w:lineRule="auto"/>
        <w:rPr>
          <w:rFonts w:cs="Times New Roman"/>
        </w:rPr>
      </w:pPr>
      <w:r w:rsidRPr="0005647E">
        <w:rPr>
          <w:rFonts w:cs="Times New Roman"/>
        </w:rPr>
        <w:t>Wiolonczela – Karolina Kalinowska</w:t>
      </w:r>
    </w:p>
    <w:p w:rsidR="00B03560" w:rsidRPr="0005647E" w:rsidRDefault="00B03560" w:rsidP="00710D75">
      <w:pPr>
        <w:spacing w:after="0" w:line="240" w:lineRule="auto"/>
        <w:rPr>
          <w:rFonts w:cs="Times New Roman"/>
        </w:rPr>
      </w:pPr>
      <w:r w:rsidRPr="0005647E">
        <w:rPr>
          <w:rFonts w:cs="Times New Roman"/>
        </w:rPr>
        <w:t xml:space="preserve">Kontrabas – Łukasz Madej </w:t>
      </w:r>
    </w:p>
    <w:p w:rsidR="00710D75" w:rsidRDefault="00E55F7B" w:rsidP="00710D75">
      <w:pPr>
        <w:spacing w:after="0" w:line="240" w:lineRule="auto"/>
        <w:rPr>
          <w:rFonts w:cs="Times New Roman"/>
        </w:rPr>
      </w:pPr>
      <w:r w:rsidRPr="0005647E">
        <w:rPr>
          <w:rFonts w:cs="Times New Roman"/>
        </w:rPr>
        <w:t xml:space="preserve">Flet – </w:t>
      </w:r>
      <w:r w:rsidR="004E7261">
        <w:rPr>
          <w:rFonts w:cs="Times New Roman"/>
        </w:rPr>
        <w:t xml:space="preserve">Ewa </w:t>
      </w:r>
      <w:proofErr w:type="spellStart"/>
      <w:r w:rsidR="004E7261">
        <w:rPr>
          <w:rFonts w:cs="Times New Roman"/>
        </w:rPr>
        <w:t>Tupik</w:t>
      </w:r>
      <w:proofErr w:type="spellEnd"/>
    </w:p>
    <w:p w:rsidR="00D6554D" w:rsidRPr="002F417B" w:rsidRDefault="00E55F7B" w:rsidP="00710D75">
      <w:pPr>
        <w:spacing w:after="0" w:line="240" w:lineRule="auto"/>
        <w:rPr>
          <w:rFonts w:cs="Times New Roman"/>
        </w:rPr>
      </w:pPr>
      <w:r w:rsidRPr="0005647E">
        <w:rPr>
          <w:rFonts w:cs="Times New Roman"/>
        </w:rPr>
        <w:t xml:space="preserve">Klarnet – Andrzej Ruciński </w:t>
      </w:r>
    </w:p>
    <w:sectPr w:rsidR="00D6554D" w:rsidRPr="002F417B" w:rsidSect="00BF7A51">
      <w:footerReference w:type="default" r:id="rId7"/>
      <w:pgSz w:w="11906" w:h="16838"/>
      <w:pgMar w:top="142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34" w:rsidRDefault="00695434" w:rsidP="00CB20A4">
      <w:pPr>
        <w:spacing w:after="0" w:line="240" w:lineRule="auto"/>
      </w:pPr>
      <w:r>
        <w:separator/>
      </w:r>
    </w:p>
  </w:endnote>
  <w:endnote w:type="continuationSeparator" w:id="0">
    <w:p w:rsidR="00695434" w:rsidRDefault="00695434" w:rsidP="00CB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4" w:rsidRDefault="00CB20A4" w:rsidP="00B03560">
    <w:pPr>
      <w:pStyle w:val="Stopka"/>
      <w:ind w:left="851"/>
      <w:jc w:val="center"/>
      <w:rPr>
        <w:sz w:val="20"/>
      </w:rPr>
    </w:pPr>
    <w:r>
      <w:rPr>
        <w:sz w:val="20"/>
      </w:rPr>
      <w:t>KRAKOWSKA OPERA KAMERALNA</w:t>
    </w:r>
  </w:p>
  <w:p w:rsidR="00CB20A4" w:rsidRDefault="00CB20A4" w:rsidP="00B03560">
    <w:pPr>
      <w:pStyle w:val="Stopka"/>
      <w:tabs>
        <w:tab w:val="clear" w:pos="4536"/>
        <w:tab w:val="center" w:pos="5529"/>
      </w:tabs>
      <w:ind w:left="851"/>
      <w:jc w:val="center"/>
      <w:rPr>
        <w:sz w:val="20"/>
      </w:rPr>
    </w:pPr>
    <w:r>
      <w:rPr>
        <w:sz w:val="20"/>
      </w:rPr>
      <w:t>31-055 Kraków, Miodowa 15</w:t>
    </w:r>
  </w:p>
  <w:p w:rsidR="00CB20A4" w:rsidRDefault="00CB20A4" w:rsidP="00B03560">
    <w:pPr>
      <w:pStyle w:val="Stopka"/>
      <w:ind w:left="851"/>
      <w:jc w:val="center"/>
      <w:rPr>
        <w:sz w:val="20"/>
      </w:rPr>
    </w:pPr>
    <w:r>
      <w:rPr>
        <w:sz w:val="20"/>
      </w:rPr>
      <w:t>tel. 12 430-66-06</w:t>
    </w:r>
  </w:p>
  <w:p w:rsidR="00CB20A4" w:rsidRDefault="00CB20A4" w:rsidP="00B03560">
    <w:pPr>
      <w:pStyle w:val="Stopka"/>
      <w:ind w:left="851"/>
      <w:jc w:val="center"/>
    </w:pPr>
    <w:r>
      <w:rPr>
        <w:sz w:val="20"/>
        <w:lang w:val="de-DE"/>
      </w:rPr>
      <w:t>www.kok.art.pl e-</w:t>
    </w:r>
    <w:proofErr w:type="spellStart"/>
    <w:r>
      <w:rPr>
        <w:sz w:val="20"/>
        <w:lang w:val="de-DE"/>
      </w:rPr>
      <w:t>mail</w:t>
    </w:r>
    <w:proofErr w:type="spellEnd"/>
    <w:r>
      <w:rPr>
        <w:sz w:val="20"/>
        <w:lang w:val="de-DE"/>
      </w:rPr>
      <w:t xml:space="preserve">: </w:t>
    </w:r>
    <w:r w:rsidRPr="00CB20A4">
      <w:rPr>
        <w:sz w:val="20"/>
        <w:lang w:val="de-DE"/>
      </w:rPr>
      <w:t>opera@kok.art.pl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34" w:rsidRDefault="00695434" w:rsidP="00CB20A4">
      <w:pPr>
        <w:spacing w:after="0" w:line="240" w:lineRule="auto"/>
      </w:pPr>
      <w:r>
        <w:separator/>
      </w:r>
    </w:p>
  </w:footnote>
  <w:footnote w:type="continuationSeparator" w:id="0">
    <w:p w:rsidR="00695434" w:rsidRDefault="00695434" w:rsidP="00CB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A4"/>
    <w:rsid w:val="0001781C"/>
    <w:rsid w:val="000526A4"/>
    <w:rsid w:val="0005647E"/>
    <w:rsid w:val="0007447A"/>
    <w:rsid w:val="000765B5"/>
    <w:rsid w:val="000879D1"/>
    <w:rsid w:val="00093460"/>
    <w:rsid w:val="000B5F4D"/>
    <w:rsid w:val="000C52C9"/>
    <w:rsid w:val="000C6F3A"/>
    <w:rsid w:val="000D6FE9"/>
    <w:rsid w:val="000E394D"/>
    <w:rsid w:val="000E5803"/>
    <w:rsid w:val="00115A98"/>
    <w:rsid w:val="00173561"/>
    <w:rsid w:val="00180D30"/>
    <w:rsid w:val="0018601C"/>
    <w:rsid w:val="001C349B"/>
    <w:rsid w:val="001F39D9"/>
    <w:rsid w:val="001F7B35"/>
    <w:rsid w:val="00201102"/>
    <w:rsid w:val="00247443"/>
    <w:rsid w:val="002A7DBF"/>
    <w:rsid w:val="002C73FB"/>
    <w:rsid w:val="002D289F"/>
    <w:rsid w:val="002D38E7"/>
    <w:rsid w:val="002F130A"/>
    <w:rsid w:val="002F417B"/>
    <w:rsid w:val="00311105"/>
    <w:rsid w:val="00315687"/>
    <w:rsid w:val="003201F8"/>
    <w:rsid w:val="0032268D"/>
    <w:rsid w:val="003350F1"/>
    <w:rsid w:val="00341994"/>
    <w:rsid w:val="0037658A"/>
    <w:rsid w:val="003B2DDB"/>
    <w:rsid w:val="003B4A10"/>
    <w:rsid w:val="004169B4"/>
    <w:rsid w:val="00424EF0"/>
    <w:rsid w:val="004563CB"/>
    <w:rsid w:val="004A2D8C"/>
    <w:rsid w:val="004E7261"/>
    <w:rsid w:val="004F4E44"/>
    <w:rsid w:val="004F4F70"/>
    <w:rsid w:val="00503FC6"/>
    <w:rsid w:val="00507294"/>
    <w:rsid w:val="00512045"/>
    <w:rsid w:val="00524D2D"/>
    <w:rsid w:val="00531656"/>
    <w:rsid w:val="00550FB3"/>
    <w:rsid w:val="005774FD"/>
    <w:rsid w:val="00582572"/>
    <w:rsid w:val="00595EFE"/>
    <w:rsid w:val="005B1C32"/>
    <w:rsid w:val="005B4845"/>
    <w:rsid w:val="005F2A4B"/>
    <w:rsid w:val="005F5177"/>
    <w:rsid w:val="00654E21"/>
    <w:rsid w:val="00660BF0"/>
    <w:rsid w:val="00661BA3"/>
    <w:rsid w:val="00687BA8"/>
    <w:rsid w:val="00695434"/>
    <w:rsid w:val="00695990"/>
    <w:rsid w:val="006B2B28"/>
    <w:rsid w:val="006C6860"/>
    <w:rsid w:val="00710D75"/>
    <w:rsid w:val="00721194"/>
    <w:rsid w:val="00726BBE"/>
    <w:rsid w:val="00734E9E"/>
    <w:rsid w:val="007544AB"/>
    <w:rsid w:val="00760989"/>
    <w:rsid w:val="00765E3E"/>
    <w:rsid w:val="00772107"/>
    <w:rsid w:val="007A70C6"/>
    <w:rsid w:val="007C472E"/>
    <w:rsid w:val="007E05AF"/>
    <w:rsid w:val="007F57D3"/>
    <w:rsid w:val="00817E4F"/>
    <w:rsid w:val="00823921"/>
    <w:rsid w:val="00867A77"/>
    <w:rsid w:val="00870925"/>
    <w:rsid w:val="00873349"/>
    <w:rsid w:val="008877CF"/>
    <w:rsid w:val="00897CF1"/>
    <w:rsid w:val="008A74A9"/>
    <w:rsid w:val="008B1D45"/>
    <w:rsid w:val="008B685D"/>
    <w:rsid w:val="008B77CB"/>
    <w:rsid w:val="008C3060"/>
    <w:rsid w:val="008F0264"/>
    <w:rsid w:val="008F4D0B"/>
    <w:rsid w:val="00915F34"/>
    <w:rsid w:val="0092731D"/>
    <w:rsid w:val="00983841"/>
    <w:rsid w:val="00984C62"/>
    <w:rsid w:val="009C7C51"/>
    <w:rsid w:val="00A86B1A"/>
    <w:rsid w:val="00AB7222"/>
    <w:rsid w:val="00AC5852"/>
    <w:rsid w:val="00AF0B11"/>
    <w:rsid w:val="00AF441A"/>
    <w:rsid w:val="00B03560"/>
    <w:rsid w:val="00B1459C"/>
    <w:rsid w:val="00B314F3"/>
    <w:rsid w:val="00B35A45"/>
    <w:rsid w:val="00B37D6D"/>
    <w:rsid w:val="00B41127"/>
    <w:rsid w:val="00B57A7C"/>
    <w:rsid w:val="00B64210"/>
    <w:rsid w:val="00BA5366"/>
    <w:rsid w:val="00BF7A51"/>
    <w:rsid w:val="00C10029"/>
    <w:rsid w:val="00C46E74"/>
    <w:rsid w:val="00C671C0"/>
    <w:rsid w:val="00C91969"/>
    <w:rsid w:val="00C91FEF"/>
    <w:rsid w:val="00CB20A4"/>
    <w:rsid w:val="00CB7DD3"/>
    <w:rsid w:val="00CC3AE4"/>
    <w:rsid w:val="00CC6E87"/>
    <w:rsid w:val="00CD1015"/>
    <w:rsid w:val="00CD1D3F"/>
    <w:rsid w:val="00CF0F6C"/>
    <w:rsid w:val="00D276B1"/>
    <w:rsid w:val="00D61F8C"/>
    <w:rsid w:val="00D6554D"/>
    <w:rsid w:val="00D70F7B"/>
    <w:rsid w:val="00D91EB9"/>
    <w:rsid w:val="00D94C72"/>
    <w:rsid w:val="00E01053"/>
    <w:rsid w:val="00E02AC7"/>
    <w:rsid w:val="00E1254C"/>
    <w:rsid w:val="00E20994"/>
    <w:rsid w:val="00E35991"/>
    <w:rsid w:val="00E3654D"/>
    <w:rsid w:val="00E50C88"/>
    <w:rsid w:val="00E52439"/>
    <w:rsid w:val="00E55F7B"/>
    <w:rsid w:val="00ED0C62"/>
    <w:rsid w:val="00EF1FF5"/>
    <w:rsid w:val="00F97C2B"/>
    <w:rsid w:val="00FC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A4"/>
  </w:style>
  <w:style w:type="paragraph" w:styleId="Nagwek1">
    <w:name w:val="heading 1"/>
    <w:basedOn w:val="Normalny"/>
    <w:next w:val="Normalny"/>
    <w:link w:val="Nagwek1Znak"/>
    <w:uiPriority w:val="9"/>
    <w:qFormat/>
    <w:rsid w:val="001F7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20A4"/>
  </w:style>
  <w:style w:type="paragraph" w:styleId="Tekstpodstawowy">
    <w:name w:val="Body Text"/>
    <w:basedOn w:val="Normalny"/>
    <w:link w:val="TekstpodstawowyZnak"/>
    <w:unhideWhenUsed/>
    <w:rsid w:val="00CB20A4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0A4"/>
    <w:rPr>
      <w:rFonts w:ascii="Times New Roman" w:eastAsia="Times New Roman" w:hAnsi="Times New Roman" w:cs="Times New Roman"/>
      <w:shadow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B20A4"/>
    <w:pPr>
      <w:spacing w:after="0" w:line="240" w:lineRule="auto"/>
    </w:pPr>
    <w:rPr>
      <w:rFonts w:ascii="Book Antiqua" w:eastAsia="Times New Roman" w:hAnsi="Book Antiqua" w:cs="Times New Roman"/>
      <w:b/>
      <w:bCs/>
      <w:sz w:val="32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20A4"/>
    <w:rPr>
      <w:rFonts w:ascii="Book Antiqua" w:eastAsia="Times New Roman" w:hAnsi="Book Antiqua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0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0A4"/>
  </w:style>
  <w:style w:type="character" w:styleId="Hipercze">
    <w:name w:val="Hyperlink"/>
    <w:basedOn w:val="Domylnaczcionkaakapitu"/>
    <w:uiPriority w:val="99"/>
    <w:semiHidden/>
    <w:unhideWhenUsed/>
    <w:rsid w:val="00CB20A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F7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1F7B35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7B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7B3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F7B3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7B35"/>
  </w:style>
  <w:style w:type="paragraph" w:styleId="Bezodstpw">
    <w:name w:val="No Spacing"/>
    <w:uiPriority w:val="1"/>
    <w:qFormat/>
    <w:rsid w:val="00BF7A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58</cp:revision>
  <dcterms:created xsi:type="dcterms:W3CDTF">2013-04-08T13:24:00Z</dcterms:created>
  <dcterms:modified xsi:type="dcterms:W3CDTF">2014-11-28T19:15:00Z</dcterms:modified>
</cp:coreProperties>
</file>