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8A" w:rsidRPr="00B60206" w:rsidRDefault="00C52D8A" w:rsidP="00B85824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C52D8A" w:rsidRPr="00B60206" w:rsidRDefault="00E1564F" w:rsidP="00B85824">
      <w:pPr>
        <w:pStyle w:val="NormalnyWeb"/>
        <w:spacing w:before="0" w:beforeAutospacing="0" w:after="0" w:afterAutospacing="0" w:line="360" w:lineRule="auto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69850</wp:posOffset>
            </wp:positionV>
            <wp:extent cx="1422400" cy="6314440"/>
            <wp:effectExtent l="19050" t="0" r="6350" b="0"/>
            <wp:wrapSquare wrapText="bothSides"/>
            <wp:docPr id="1" name="Obraz 0" descr="baner Gala Sylwestrowa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 Gala Sylwestrowa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31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D8A" w:rsidRPr="00B60206" w:rsidRDefault="00421B55" w:rsidP="00B85824">
      <w:pPr>
        <w:pStyle w:val="NormalnyWeb"/>
        <w:spacing w:before="0" w:beforeAutospacing="0" w:after="0" w:afterAutospacing="0" w:line="360" w:lineRule="auto"/>
        <w:ind w:left="-709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GALA SYLWESTROWA 2014</w:t>
      </w:r>
    </w:p>
    <w:p w:rsidR="00C52D8A" w:rsidRPr="00487136" w:rsidRDefault="00487136" w:rsidP="00487136">
      <w:pPr>
        <w:pStyle w:val="NormalnyWeb"/>
        <w:spacing w:before="0" w:beforeAutospacing="0" w:after="0" w:afterAutospacing="0" w:line="360" w:lineRule="auto"/>
        <w:ind w:left="-709"/>
        <w:jc w:val="center"/>
        <w:rPr>
          <w:b/>
          <w:bCs/>
          <w:i/>
          <w:sz w:val="52"/>
          <w:szCs w:val="52"/>
        </w:rPr>
      </w:pPr>
      <w:proofErr w:type="spellStart"/>
      <w:r>
        <w:rPr>
          <w:b/>
          <w:bCs/>
          <w:i/>
          <w:sz w:val="52"/>
          <w:szCs w:val="52"/>
        </w:rPr>
        <w:t>L’azione</w:t>
      </w:r>
      <w:proofErr w:type="spellEnd"/>
      <w:r>
        <w:rPr>
          <w:b/>
          <w:bCs/>
          <w:i/>
          <w:sz w:val="52"/>
          <w:szCs w:val="52"/>
        </w:rPr>
        <w:t xml:space="preserve"> musicale</w:t>
      </w:r>
    </w:p>
    <w:p w:rsidR="00C52D8A" w:rsidRPr="00B60206" w:rsidRDefault="00C52D8A" w:rsidP="001D3218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206">
        <w:rPr>
          <w:sz w:val="28"/>
          <w:szCs w:val="28"/>
        </w:rPr>
        <w:br/>
        <w:t>W programie m.in.</w:t>
      </w:r>
      <w:r w:rsidRPr="00B60206">
        <w:rPr>
          <w:b/>
          <w:sz w:val="28"/>
          <w:szCs w:val="28"/>
        </w:rPr>
        <w:t xml:space="preserve"> </w:t>
      </w:r>
      <w:r w:rsidRPr="00B60206">
        <w:rPr>
          <w:b/>
          <w:sz w:val="28"/>
          <w:szCs w:val="28"/>
        </w:rPr>
        <w:br/>
      </w:r>
    </w:p>
    <w:p w:rsidR="00421B55" w:rsidRDefault="00C52D8A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206">
        <w:rPr>
          <w:sz w:val="28"/>
          <w:szCs w:val="28"/>
        </w:rPr>
        <w:t>Arie i duety operowe,</w:t>
      </w:r>
      <w:r w:rsidR="00811947" w:rsidRPr="00B60206">
        <w:rPr>
          <w:sz w:val="28"/>
          <w:szCs w:val="28"/>
        </w:rPr>
        <w:t xml:space="preserve"> </w:t>
      </w:r>
    </w:p>
    <w:p w:rsidR="00C52D8A" w:rsidRDefault="00C52D8A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206">
        <w:rPr>
          <w:sz w:val="28"/>
          <w:szCs w:val="28"/>
        </w:rPr>
        <w:t>sceny baletowe</w:t>
      </w:r>
    </w:p>
    <w:p w:rsidR="00421B55" w:rsidRDefault="00421B55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oraz </w:t>
      </w:r>
    </w:p>
    <w:p w:rsidR="00421B55" w:rsidRDefault="00421B55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opera komiczna „</w:t>
      </w:r>
      <w:proofErr w:type="spellStart"/>
      <w:r>
        <w:rPr>
          <w:sz w:val="28"/>
          <w:szCs w:val="28"/>
        </w:rPr>
        <w:t>Bastien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Bastienne</w:t>
      </w:r>
      <w:proofErr w:type="spellEnd"/>
      <w:r>
        <w:rPr>
          <w:sz w:val="28"/>
          <w:szCs w:val="28"/>
        </w:rPr>
        <w:t>”</w:t>
      </w:r>
    </w:p>
    <w:p w:rsidR="00421B55" w:rsidRDefault="00421B55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Wolfganga Amadeusza Mozarta</w:t>
      </w:r>
    </w:p>
    <w:p w:rsidR="001D3218" w:rsidRDefault="001D3218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D3218" w:rsidRDefault="001D3218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Występują soliści, aktorzy, tancerze i muzycy </w:t>
      </w:r>
    </w:p>
    <w:p w:rsidR="001D3218" w:rsidRDefault="001D3218" w:rsidP="00B85824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Krakowskiej Opery Kameralnej</w:t>
      </w:r>
    </w:p>
    <w:p w:rsidR="00B85824" w:rsidRDefault="00B85824" w:rsidP="00B85824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1D3218" w:rsidRPr="00B60206" w:rsidRDefault="001D3218" w:rsidP="00B85824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85824" w:rsidRPr="00B60206" w:rsidRDefault="00C52D8A" w:rsidP="00F25ED8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60206">
        <w:rPr>
          <w:b/>
          <w:sz w:val="28"/>
          <w:szCs w:val="28"/>
        </w:rPr>
        <w:t>W antrakcie uroczysty toast, poczęstunek</w:t>
      </w:r>
    </w:p>
    <w:p w:rsidR="00C52D8A" w:rsidRPr="00B60206" w:rsidRDefault="00C52D8A" w:rsidP="00F25ED8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60206">
        <w:rPr>
          <w:b/>
          <w:sz w:val="28"/>
          <w:szCs w:val="28"/>
        </w:rPr>
        <w:t>oraz życzenia noworoczne.</w:t>
      </w:r>
    </w:p>
    <w:p w:rsidR="00C52D8A" w:rsidRPr="00B60206" w:rsidRDefault="00C52D8A" w:rsidP="00C52D8A">
      <w:pPr>
        <w:ind w:left="-284"/>
        <w:rPr>
          <w:rFonts w:ascii="Times New Roman" w:hAnsi="Times New Roman" w:cs="Times New Roman"/>
        </w:rPr>
      </w:pPr>
    </w:p>
    <w:p w:rsidR="00F67192" w:rsidRPr="00B60206" w:rsidRDefault="00F67192">
      <w:pPr>
        <w:rPr>
          <w:rFonts w:ascii="Times New Roman" w:hAnsi="Times New Roman" w:cs="Times New Roman"/>
        </w:rPr>
      </w:pPr>
    </w:p>
    <w:p w:rsidR="00B85824" w:rsidRPr="00B60206" w:rsidRDefault="00B85824" w:rsidP="00B85824">
      <w:pPr>
        <w:spacing w:after="0" w:line="360" w:lineRule="auto"/>
        <w:ind w:left="567"/>
        <w:rPr>
          <w:rFonts w:ascii="Times New Roman" w:hAnsi="Times New Roman" w:cs="Times New Roman"/>
        </w:rPr>
      </w:pPr>
    </w:p>
    <w:p w:rsidR="00B85824" w:rsidRPr="00B60206" w:rsidRDefault="00B85824" w:rsidP="00B85824">
      <w:pPr>
        <w:spacing w:after="0" w:line="360" w:lineRule="auto"/>
        <w:ind w:left="567"/>
        <w:rPr>
          <w:rFonts w:ascii="Times New Roman" w:hAnsi="Times New Roman" w:cs="Times New Roman"/>
        </w:rPr>
      </w:pPr>
    </w:p>
    <w:p w:rsidR="00B85824" w:rsidRPr="00B60206" w:rsidRDefault="00B85824" w:rsidP="00B85824">
      <w:pPr>
        <w:spacing w:after="0" w:line="360" w:lineRule="auto"/>
        <w:ind w:left="851"/>
        <w:rPr>
          <w:rFonts w:ascii="Times New Roman" w:hAnsi="Times New Roman" w:cs="Times New Roman"/>
        </w:rPr>
      </w:pPr>
    </w:p>
    <w:p w:rsidR="00F67192" w:rsidRPr="00B60206" w:rsidRDefault="00F67192" w:rsidP="00B85824">
      <w:pPr>
        <w:rPr>
          <w:rFonts w:ascii="Times New Roman" w:hAnsi="Times New Roman" w:cs="Times New Roman"/>
        </w:rPr>
      </w:pPr>
    </w:p>
    <w:sectPr w:rsidR="00F67192" w:rsidRPr="00B60206" w:rsidSect="00C12DE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2D8A"/>
    <w:rsid w:val="000636CD"/>
    <w:rsid w:val="000E0F91"/>
    <w:rsid w:val="001050A9"/>
    <w:rsid w:val="00175691"/>
    <w:rsid w:val="001D3218"/>
    <w:rsid w:val="002C7891"/>
    <w:rsid w:val="004051BD"/>
    <w:rsid w:val="00421B55"/>
    <w:rsid w:val="00487136"/>
    <w:rsid w:val="005C3AA5"/>
    <w:rsid w:val="00721B41"/>
    <w:rsid w:val="007759A2"/>
    <w:rsid w:val="00811947"/>
    <w:rsid w:val="00B60206"/>
    <w:rsid w:val="00B66ACE"/>
    <w:rsid w:val="00B85824"/>
    <w:rsid w:val="00B96E5E"/>
    <w:rsid w:val="00BB7748"/>
    <w:rsid w:val="00C52D8A"/>
    <w:rsid w:val="00E1564F"/>
    <w:rsid w:val="00F25ED8"/>
    <w:rsid w:val="00F32D01"/>
    <w:rsid w:val="00F67192"/>
    <w:rsid w:val="00FC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61D1-17C5-426C-902C-F2F86DBE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2014-11-03T12:48:00Z</dcterms:created>
  <dcterms:modified xsi:type="dcterms:W3CDTF">2014-11-20T17:49:00Z</dcterms:modified>
</cp:coreProperties>
</file>